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C38" w:rsidRDefault="00915C38" w:rsidP="00915C38">
      <w:pPr>
        <w:spacing w:line="240" w:lineRule="auto"/>
        <w:jc w:val="center"/>
        <w:rPr>
          <w:b/>
          <w:bCs/>
          <w:i/>
          <w:iCs/>
          <w:color w:val="0070C0"/>
        </w:rPr>
      </w:pPr>
      <w:r>
        <w:rPr>
          <w:b/>
          <w:bCs/>
          <w:i/>
          <w:iCs/>
          <w:color w:val="0070C0"/>
        </w:rPr>
        <w:t>WMO International Workshop on Information Management</w:t>
      </w:r>
    </w:p>
    <w:p w:rsidR="00915C38" w:rsidRDefault="00915C38" w:rsidP="00915C38">
      <w:pPr>
        <w:spacing w:line="240" w:lineRule="auto"/>
        <w:jc w:val="center"/>
        <w:rPr>
          <w:b/>
          <w:bCs/>
          <w:i/>
          <w:iCs/>
          <w:color w:val="0070C0"/>
        </w:rPr>
      </w:pPr>
      <w:r>
        <w:rPr>
          <w:b/>
          <w:bCs/>
          <w:i/>
          <w:iCs/>
          <w:color w:val="0070C0"/>
        </w:rPr>
        <w:t>2-4 October 2017</w:t>
      </w:r>
    </w:p>
    <w:p w:rsidR="003B34BE" w:rsidRPr="00281090" w:rsidRDefault="003B34BE" w:rsidP="00915C38">
      <w:pPr>
        <w:spacing w:line="240" w:lineRule="auto"/>
        <w:jc w:val="center"/>
        <w:rPr>
          <w:b/>
          <w:bCs/>
          <w:i/>
          <w:iCs/>
          <w:color w:val="0070C0"/>
        </w:rPr>
      </w:pPr>
      <w:r w:rsidRPr="00281090">
        <w:rPr>
          <w:b/>
          <w:bCs/>
          <w:i/>
          <w:iCs/>
          <w:color w:val="0070C0"/>
        </w:rPr>
        <w:t>Group B – Defining criteria for data-sets</w:t>
      </w:r>
    </w:p>
    <w:p w:rsidR="003B34BE" w:rsidRDefault="003B34BE" w:rsidP="003B34BE"/>
    <w:p w:rsidR="003B34BE" w:rsidRPr="00FD734E" w:rsidRDefault="003B34BE" w:rsidP="003B34BE">
      <w:pPr>
        <w:rPr>
          <w:b/>
          <w:bCs/>
        </w:rPr>
      </w:pPr>
      <w:r w:rsidRPr="008351BD">
        <w:rPr>
          <w:b/>
          <w:bCs/>
        </w:rPr>
        <w:t xml:space="preserve">Define the issue: what criteria </w:t>
      </w:r>
      <w:r w:rsidR="00564D37">
        <w:rPr>
          <w:b/>
          <w:bCs/>
        </w:rPr>
        <w:t xml:space="preserve">should be used to identify high quality climate </w:t>
      </w:r>
      <w:r w:rsidRPr="008351BD">
        <w:rPr>
          <w:b/>
          <w:bCs/>
        </w:rPr>
        <w:t xml:space="preserve"> data-sets</w:t>
      </w:r>
      <w:r w:rsidR="00564D37">
        <w:rPr>
          <w:b/>
          <w:bCs/>
        </w:rPr>
        <w:t xml:space="preserve"> ready for use now</w:t>
      </w:r>
      <w:r w:rsidRPr="008351BD">
        <w:rPr>
          <w:b/>
          <w:bCs/>
        </w:rPr>
        <w:t>?</w:t>
      </w:r>
    </w:p>
    <w:p w:rsidR="003B34BE" w:rsidRPr="000C3C87" w:rsidRDefault="00564D37" w:rsidP="003B34BE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 xml:space="preserve">Datasets need to be </w:t>
      </w:r>
      <w:r w:rsidR="003B34BE" w:rsidRPr="000C3C87">
        <w:rPr>
          <w:sz w:val="22"/>
        </w:rPr>
        <w:t xml:space="preserve">discoverable, </w:t>
      </w:r>
      <w:r w:rsidRPr="000C3C87">
        <w:rPr>
          <w:sz w:val="22"/>
        </w:rPr>
        <w:t xml:space="preserve">and not subject to onerous licensing conditions or user </w:t>
      </w:r>
      <w:r w:rsidR="003B34BE" w:rsidRPr="000C3C87">
        <w:rPr>
          <w:sz w:val="22"/>
        </w:rPr>
        <w:t>restriction</w:t>
      </w:r>
      <w:r w:rsidRPr="000C3C87">
        <w:rPr>
          <w:sz w:val="22"/>
        </w:rPr>
        <w:t>s</w:t>
      </w:r>
    </w:p>
    <w:p w:rsidR="003B34BE" w:rsidRPr="000C3C87" w:rsidRDefault="00564D37" w:rsidP="003B34BE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>Metadata should be m</w:t>
      </w:r>
      <w:r w:rsidR="003B34BE" w:rsidRPr="000C3C87">
        <w:rPr>
          <w:sz w:val="22"/>
        </w:rPr>
        <w:t>achine readable</w:t>
      </w:r>
    </w:p>
    <w:p w:rsidR="00564D37" w:rsidRPr="000C3C87" w:rsidRDefault="00564D37" w:rsidP="003B34BE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>Discoverability m</w:t>
      </w:r>
      <w:r w:rsidR="003B34BE" w:rsidRPr="000C3C87">
        <w:rPr>
          <w:sz w:val="22"/>
        </w:rPr>
        <w:t xml:space="preserve">etadata need to </w:t>
      </w:r>
      <w:r w:rsidRPr="000C3C87">
        <w:rPr>
          <w:sz w:val="22"/>
        </w:rPr>
        <w:t xml:space="preserve">have a certain minimum level, though not necessarily ISO19115 initially. But a certain minimum amount of information needs to </w:t>
      </w:r>
      <w:r w:rsidR="003B34BE" w:rsidRPr="000C3C87">
        <w:rPr>
          <w:sz w:val="22"/>
        </w:rPr>
        <w:t>exist</w:t>
      </w:r>
      <w:r w:rsidRPr="000C3C87">
        <w:rPr>
          <w:sz w:val="22"/>
        </w:rPr>
        <w:t xml:space="preserve">, including abstract, version, key words, point of contact, licensing, data format, etc. </w:t>
      </w:r>
    </w:p>
    <w:p w:rsidR="00FD734E" w:rsidRPr="000C3C87" w:rsidRDefault="00FD734E" w:rsidP="003B34BE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 xml:space="preserve">Datasets need to be documented, including a description of assumptions, limitations including where they may or may not be applicable.  </w:t>
      </w:r>
    </w:p>
    <w:p w:rsidR="00564D37" w:rsidRPr="000C3C87" w:rsidRDefault="00564D37" w:rsidP="003B34BE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 xml:space="preserve">There needs to be a commitment to sustained curation of both the dataset and its metadata. </w:t>
      </w:r>
      <w:r w:rsidR="000C3C87">
        <w:rPr>
          <w:sz w:val="22"/>
        </w:rPr>
        <w:t xml:space="preserve">This would include a strategy for technology migration. </w:t>
      </w:r>
    </w:p>
    <w:p w:rsidR="00564D37" w:rsidRPr="000C3C87" w:rsidRDefault="00564D37" w:rsidP="003B34BE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 xml:space="preserve">A commitment to regular updates, or else a clear statement that the dataset is complete. </w:t>
      </w:r>
    </w:p>
    <w:p w:rsidR="00564D37" w:rsidRPr="000C3C87" w:rsidRDefault="00564D37" w:rsidP="003B34BE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 xml:space="preserve">Needs to be a clearly defined, documented </w:t>
      </w:r>
      <w:r w:rsidR="003B34BE" w:rsidRPr="000C3C87">
        <w:rPr>
          <w:sz w:val="22"/>
        </w:rPr>
        <w:t>Quality control</w:t>
      </w:r>
      <w:r w:rsidRPr="000C3C87">
        <w:rPr>
          <w:sz w:val="22"/>
        </w:rPr>
        <w:t xml:space="preserve"> process.</w:t>
      </w:r>
    </w:p>
    <w:p w:rsidR="00A473CA" w:rsidRPr="000C3C87" w:rsidRDefault="00A473CA" w:rsidP="003B34BE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 xml:space="preserve">A commitment to updates and corrections as appropriate, and a commitment to advise users on new versions. </w:t>
      </w:r>
    </w:p>
    <w:p w:rsidR="00111317" w:rsidRPr="000C3C87" w:rsidRDefault="00A473CA" w:rsidP="007712B3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>E</w:t>
      </w:r>
      <w:r w:rsidR="00111317" w:rsidRPr="000C3C87">
        <w:rPr>
          <w:sz w:val="22"/>
        </w:rPr>
        <w:t>ndorsements from recognized bodies</w:t>
      </w:r>
      <w:r w:rsidR="007712B3" w:rsidRPr="000C3C87">
        <w:rPr>
          <w:sz w:val="22"/>
        </w:rPr>
        <w:t>. For instance, certain datasets are routinely used and trusted in the preparation of highly visible products such as</w:t>
      </w:r>
      <w:r w:rsidR="00000C35">
        <w:rPr>
          <w:sz w:val="22"/>
        </w:rPr>
        <w:t xml:space="preserve"> </w:t>
      </w:r>
      <w:bookmarkStart w:id="0" w:name="_GoBack"/>
      <w:bookmarkEnd w:id="0"/>
      <w:r w:rsidR="007712B3" w:rsidRPr="000C3C87">
        <w:rPr>
          <w:sz w:val="22"/>
        </w:rPr>
        <w:t>IPCC reports</w:t>
      </w:r>
      <w:r w:rsidR="00AD19C4">
        <w:rPr>
          <w:sz w:val="22"/>
        </w:rPr>
        <w:t xml:space="preserve"> and WMO Annual  Statements on the State of the Global Climate</w:t>
      </w:r>
      <w:r w:rsidR="007712B3" w:rsidRPr="000C3C87">
        <w:rPr>
          <w:sz w:val="22"/>
        </w:rPr>
        <w:t xml:space="preserve">. </w:t>
      </w:r>
      <w:r w:rsidR="00111317" w:rsidRPr="000C3C87">
        <w:rPr>
          <w:sz w:val="22"/>
        </w:rPr>
        <w:t xml:space="preserve"> </w:t>
      </w:r>
    </w:p>
    <w:p w:rsidR="007712B3" w:rsidRPr="000C3C87" w:rsidRDefault="007712B3" w:rsidP="007712B3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 xml:space="preserve">IPCC </w:t>
      </w:r>
      <w:r w:rsidR="00FD734E" w:rsidRPr="000C3C87">
        <w:rPr>
          <w:sz w:val="22"/>
        </w:rPr>
        <w:t xml:space="preserve">(and others) require that any new datasets, or significant revisions to existing ones, must pass a peer-review process. </w:t>
      </w:r>
    </w:p>
    <w:p w:rsidR="00FD734E" w:rsidRPr="000C3C87" w:rsidRDefault="00FD734E" w:rsidP="00FD734E">
      <w:pPr>
        <w:pStyle w:val="ListParagraph"/>
        <w:ind w:left="284"/>
        <w:rPr>
          <w:sz w:val="22"/>
        </w:rPr>
      </w:pPr>
    </w:p>
    <w:p w:rsidR="00FD734E" w:rsidRPr="000C3C87" w:rsidRDefault="00FD734E" w:rsidP="003B34BE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>Provenance: Documentation of changes to datasets needs to be maintained, and the or</w:t>
      </w:r>
      <w:r w:rsidR="008E2F7D" w:rsidRPr="000C3C87">
        <w:rPr>
          <w:sz w:val="22"/>
        </w:rPr>
        <w:t>iginal</w:t>
      </w:r>
      <w:r w:rsidRPr="000C3C87">
        <w:rPr>
          <w:sz w:val="22"/>
        </w:rPr>
        <w:t xml:space="preserve"> as read data need to be retained, along with copies of any interim dataset versions or at least an audit trail. </w:t>
      </w:r>
    </w:p>
    <w:p w:rsidR="00FD734E" w:rsidRPr="000C3C87" w:rsidRDefault="00FD734E" w:rsidP="00FD734E">
      <w:pPr>
        <w:pStyle w:val="ListParagraph"/>
        <w:rPr>
          <w:sz w:val="22"/>
        </w:rPr>
      </w:pPr>
    </w:p>
    <w:p w:rsidR="00564D37" w:rsidRPr="000C3C87" w:rsidRDefault="000C3C87" w:rsidP="000C3C87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 xml:space="preserve">Data need to be digitised. Or if not in digital forms, at least the original records need to be imaged and available online. Otherwise the dataset in not sufficiently accessible. </w:t>
      </w:r>
    </w:p>
    <w:p w:rsidR="000C3C87" w:rsidRPr="000C3C87" w:rsidRDefault="000C3C87" w:rsidP="002A6117">
      <w:pPr>
        <w:pStyle w:val="ListParagraph"/>
        <w:ind w:left="142"/>
        <w:rPr>
          <w:sz w:val="22"/>
        </w:rPr>
      </w:pPr>
    </w:p>
    <w:p w:rsidR="00196F12" w:rsidRPr="000C3C87" w:rsidRDefault="00564D37" w:rsidP="002A6117">
      <w:pPr>
        <w:pStyle w:val="ListParagraph"/>
        <w:ind w:left="142"/>
        <w:rPr>
          <w:sz w:val="22"/>
        </w:rPr>
      </w:pPr>
      <w:r w:rsidRPr="000C3C87">
        <w:rPr>
          <w:sz w:val="22"/>
          <w:u w:val="single"/>
        </w:rPr>
        <w:t xml:space="preserve">Nice to have's </w:t>
      </w:r>
      <w:r w:rsidR="000C3C87" w:rsidRPr="000C3C87">
        <w:rPr>
          <w:sz w:val="22"/>
          <w:u w:val="single"/>
        </w:rPr>
        <w:t>but would not disqualif</w:t>
      </w:r>
      <w:r w:rsidRPr="000C3C87">
        <w:rPr>
          <w:sz w:val="22"/>
          <w:u w:val="single"/>
        </w:rPr>
        <w:t>y datasets on this basis</w:t>
      </w:r>
      <w:r w:rsidRPr="000C3C87">
        <w:rPr>
          <w:sz w:val="22"/>
        </w:rPr>
        <w:t xml:space="preserve">. </w:t>
      </w:r>
    </w:p>
    <w:p w:rsidR="00A473CA" w:rsidRPr="000C3C87" w:rsidRDefault="00564D37" w:rsidP="00A473CA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 xml:space="preserve">DOIs. </w:t>
      </w:r>
    </w:p>
    <w:p w:rsidR="00A473CA" w:rsidRPr="000C3C87" w:rsidRDefault="00564D37" w:rsidP="00A473CA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>Transparency</w:t>
      </w:r>
      <w:r w:rsidR="00A473CA" w:rsidRPr="000C3C87">
        <w:rPr>
          <w:sz w:val="22"/>
        </w:rPr>
        <w:t xml:space="preserve"> – of algorithms, source code used to process datasets and products such as time-series. This is to ensure reproducibility of data and products. A code repository could be a good solution</w:t>
      </w:r>
    </w:p>
    <w:p w:rsidR="00A473CA" w:rsidRPr="000C3C87" w:rsidRDefault="00A473CA" w:rsidP="00A473CA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>commitment to take looking after generation – commitment to publish data-sets and keep it updated</w:t>
      </w:r>
    </w:p>
    <w:p w:rsidR="00FD734E" w:rsidRPr="000C3C87" w:rsidRDefault="00FD734E" w:rsidP="00FD734E">
      <w:pPr>
        <w:rPr>
          <w:sz w:val="22"/>
        </w:rPr>
      </w:pPr>
      <w:r w:rsidRPr="000C3C87">
        <w:rPr>
          <w:sz w:val="22"/>
          <w:u w:val="single"/>
        </w:rPr>
        <w:lastRenderedPageBreak/>
        <w:t>Unresolved</w:t>
      </w:r>
      <w:r w:rsidRPr="000C3C87">
        <w:rPr>
          <w:sz w:val="22"/>
        </w:rPr>
        <w:t xml:space="preserve">: </w:t>
      </w:r>
    </w:p>
    <w:p w:rsidR="00FD734E" w:rsidRPr="000C3C87" w:rsidRDefault="00FD734E" w:rsidP="00A473CA">
      <w:pPr>
        <w:pStyle w:val="ListParagraph"/>
        <w:numPr>
          <w:ilvl w:val="0"/>
          <w:numId w:val="2"/>
        </w:numPr>
        <w:ind w:left="284" w:hanging="284"/>
        <w:rPr>
          <w:sz w:val="22"/>
        </w:rPr>
      </w:pPr>
      <w:r w:rsidRPr="000C3C87">
        <w:rPr>
          <w:sz w:val="22"/>
        </w:rPr>
        <w:t>Some datasets may consist of a combination of data with different quality standards and level of metadata (</w:t>
      </w:r>
      <w:proofErr w:type="spellStart"/>
      <w:r w:rsidRPr="000C3C87">
        <w:rPr>
          <w:sz w:val="22"/>
        </w:rPr>
        <w:t>eg</w:t>
      </w:r>
      <w:proofErr w:type="spellEnd"/>
      <w:r w:rsidRPr="000C3C87">
        <w:rPr>
          <w:sz w:val="22"/>
        </w:rPr>
        <w:t xml:space="preserve"> ISTI). Should we define a certain minimum level of (contextual) metadata beyond which the data may be deemed as too unreliable, and/or should this be application-dependent? Recognising that for some applications more data points will offset lower levels of reliability at some of the data points. </w:t>
      </w:r>
    </w:p>
    <w:p w:rsidR="000C3C87" w:rsidRPr="000C3C87" w:rsidRDefault="000C3C87" w:rsidP="000C3C87">
      <w:pPr>
        <w:rPr>
          <w:sz w:val="22"/>
        </w:rPr>
      </w:pPr>
    </w:p>
    <w:sectPr w:rsidR="000C3C87" w:rsidRPr="000C3C87" w:rsidSect="002C224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87A" w:rsidRDefault="0015087A" w:rsidP="003E2ED3">
      <w:pPr>
        <w:spacing w:after="0" w:line="240" w:lineRule="auto"/>
      </w:pPr>
      <w:r>
        <w:separator/>
      </w:r>
    </w:p>
  </w:endnote>
  <w:endnote w:type="continuationSeparator" w:id="0">
    <w:p w:rsidR="0015087A" w:rsidRDefault="0015087A" w:rsidP="003E2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87A" w:rsidRDefault="0015087A" w:rsidP="003E2ED3">
      <w:pPr>
        <w:spacing w:after="0" w:line="240" w:lineRule="auto"/>
      </w:pPr>
      <w:r>
        <w:separator/>
      </w:r>
    </w:p>
  </w:footnote>
  <w:footnote w:type="continuationSeparator" w:id="0">
    <w:p w:rsidR="0015087A" w:rsidRDefault="0015087A" w:rsidP="003E2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55F32"/>
    <w:multiLevelType w:val="hybridMultilevel"/>
    <w:tmpl w:val="8298AA14"/>
    <w:lvl w:ilvl="0" w:tplc="040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D1F83"/>
    <w:multiLevelType w:val="hybridMultilevel"/>
    <w:tmpl w:val="39281054"/>
    <w:lvl w:ilvl="0" w:tplc="0C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58377E3D"/>
    <w:multiLevelType w:val="hybridMultilevel"/>
    <w:tmpl w:val="42DA3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8D"/>
    <w:rsid w:val="00000C35"/>
    <w:rsid w:val="000606C9"/>
    <w:rsid w:val="0007037D"/>
    <w:rsid w:val="000779FA"/>
    <w:rsid w:val="000C3C87"/>
    <w:rsid w:val="00111317"/>
    <w:rsid w:val="0011736C"/>
    <w:rsid w:val="00136A29"/>
    <w:rsid w:val="0015087A"/>
    <w:rsid w:val="00196F12"/>
    <w:rsid w:val="00275557"/>
    <w:rsid w:val="00281090"/>
    <w:rsid w:val="002A6117"/>
    <w:rsid w:val="002C2244"/>
    <w:rsid w:val="003045E4"/>
    <w:rsid w:val="003B34BE"/>
    <w:rsid w:val="003B6850"/>
    <w:rsid w:val="003D65D6"/>
    <w:rsid w:val="003E2ED3"/>
    <w:rsid w:val="00564D37"/>
    <w:rsid w:val="005A758D"/>
    <w:rsid w:val="005C1961"/>
    <w:rsid w:val="0061201D"/>
    <w:rsid w:val="006D30AD"/>
    <w:rsid w:val="007712B3"/>
    <w:rsid w:val="008351BD"/>
    <w:rsid w:val="008E2F7D"/>
    <w:rsid w:val="00915C38"/>
    <w:rsid w:val="00916735"/>
    <w:rsid w:val="00A473CA"/>
    <w:rsid w:val="00AD19C4"/>
    <w:rsid w:val="00C45C5F"/>
    <w:rsid w:val="00C96B66"/>
    <w:rsid w:val="00DE1CF9"/>
    <w:rsid w:val="00E91C5E"/>
    <w:rsid w:val="00F60B0B"/>
    <w:rsid w:val="00F93630"/>
    <w:rsid w:val="00FD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D3"/>
    <w:rPr>
      <w:rFonts w:ascii="Verdana" w:hAnsi="Verdana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850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6850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ED3"/>
  </w:style>
  <w:style w:type="paragraph" w:styleId="Footer">
    <w:name w:val="footer"/>
    <w:basedOn w:val="Normal"/>
    <w:link w:val="FooterChar"/>
    <w:uiPriority w:val="99"/>
    <w:unhideWhenUsed/>
    <w:rsid w:val="003E2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ED3"/>
  </w:style>
  <w:style w:type="character" w:customStyle="1" w:styleId="Heading1Char">
    <w:name w:val="Heading 1 Char"/>
    <w:basedOn w:val="DefaultParagraphFont"/>
    <w:link w:val="Heading1"/>
    <w:uiPriority w:val="9"/>
    <w:rsid w:val="003B6850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6850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B68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B6850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6850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B6850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0AD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30AD"/>
    <w:rPr>
      <w:rFonts w:ascii="Verdana" w:hAnsi="Verdana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30AD"/>
    <w:rPr>
      <w:vertAlign w:val="superscript"/>
    </w:rPr>
  </w:style>
  <w:style w:type="paragraph" w:styleId="ListParagraph">
    <w:name w:val="List Paragraph"/>
    <w:basedOn w:val="Normal"/>
    <w:uiPriority w:val="34"/>
    <w:qFormat/>
    <w:rsid w:val="006D30A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9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D3"/>
    <w:rPr>
      <w:rFonts w:ascii="Verdana" w:hAnsi="Verdana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850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6850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ED3"/>
  </w:style>
  <w:style w:type="paragraph" w:styleId="Footer">
    <w:name w:val="footer"/>
    <w:basedOn w:val="Normal"/>
    <w:link w:val="FooterChar"/>
    <w:uiPriority w:val="99"/>
    <w:unhideWhenUsed/>
    <w:rsid w:val="003E2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ED3"/>
  </w:style>
  <w:style w:type="character" w:customStyle="1" w:styleId="Heading1Char">
    <w:name w:val="Heading 1 Char"/>
    <w:basedOn w:val="DefaultParagraphFont"/>
    <w:link w:val="Heading1"/>
    <w:uiPriority w:val="9"/>
    <w:rsid w:val="003B6850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6850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B68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B6850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6850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B6850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0AD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30AD"/>
    <w:rPr>
      <w:rFonts w:ascii="Verdana" w:hAnsi="Verdana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30AD"/>
    <w:rPr>
      <w:vertAlign w:val="superscript"/>
    </w:rPr>
  </w:style>
  <w:style w:type="paragraph" w:styleId="ListParagraph">
    <w:name w:val="List Paragraph"/>
    <w:basedOn w:val="Normal"/>
    <w:uiPriority w:val="34"/>
    <w:qFormat/>
    <w:rsid w:val="006D30A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9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189B6-384C-48A3-AF61-8769CA83C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Meteorological Organization</Company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Ilaria GALLO</dc:creator>
  <cp:lastModifiedBy>Omar Baddour</cp:lastModifiedBy>
  <cp:revision>4</cp:revision>
  <dcterms:created xsi:type="dcterms:W3CDTF">2017-10-04T06:39:00Z</dcterms:created>
  <dcterms:modified xsi:type="dcterms:W3CDTF">2017-10-04T06:39:00Z</dcterms:modified>
</cp:coreProperties>
</file>